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D7" w:rsidRPr="00A220D7" w:rsidRDefault="00A220D7" w:rsidP="00A220D7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Пользовательское соглашение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 w:bidi="ar-DZ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Настоящее Пользовательское Соглашение считается заключенным с момента </w:t>
      </w:r>
      <w:r>
        <w:rPr>
          <w:rFonts w:ascii="Roboto" w:eastAsia="Times New Roman" w:hAnsi="Roboto" w:cs="Times New Roman"/>
          <w:color w:val="777777"/>
          <w:sz w:val="24"/>
          <w:szCs w:val="24"/>
          <w:lang w:eastAsia="ru-RU" w:bidi="ar-DZ"/>
        </w:rPr>
        <w:t xml:space="preserve">регистрации Пользователя на сайте </w:t>
      </w:r>
      <w:proofErr w:type="spellStart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 w:bidi="ar-DZ"/>
        </w:rPr>
        <w:t>halalguide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 w:bidi="ar-DZ"/>
        </w:rPr>
        <w:t>.</w:t>
      </w:r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 w:bidi="ar-DZ"/>
        </w:rPr>
        <w:t>me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 w:bidi="ar-DZ"/>
        </w:rPr>
        <w:t>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Настояще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е Пользовательское Соглашение приравнивается к договору, составленному в письменной форме. 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Заключение Пользовательского соглашения означает, что Пользователь в необходимой для него степени ознакомился с условиями настоящего Пользовательского соглашения и полностью и безоговорочно согласен с ними, в том числе в части предоставления согласия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на обработку персональных данных Пользователя на условиях, указанных в разделе 8 настоящего Пользовательского соглашения, и в части предоставления согласия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на получение e-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mail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,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sms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и иных видов рассылок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информационного и рекламного содержания, в том числе от Партнеров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.</w:t>
      </w:r>
    </w:p>
    <w:p w:rsidR="00A220D7" w:rsidRPr="00A220D7" w:rsidRDefault="00A220D7" w:rsidP="00A220D7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1. Предмет Пользовательского Соглашения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1.1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предлагает Вам свои услуги на условиях, являющихся предметом настоящего Пользовательского Соглашения (ПС).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1.2 Соглашение может быть изменено нами без какого-либо специального уведомления, новая редакция Соглашения вступает в силу по истечении 3 (трех) дней с момента ее размещения, если иное не предусмотрено новой редакцией Соглашения. Действующая редакция ПС всегда находится на странице по адресу http://halal</w:t>
      </w:r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.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me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/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agreement</w:t>
      </w:r>
      <w:proofErr w:type="spellEnd"/>
    </w:p>
    <w:p w:rsidR="00A220D7" w:rsidRPr="00A220D7" w:rsidRDefault="00A220D7" w:rsidP="00A220D7">
      <w:pPr>
        <w:shd w:val="clear" w:color="auto" w:fill="FFFFFF"/>
        <w:spacing w:after="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 2. Описание услуг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2.1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, является</w:t>
      </w:r>
      <w:r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единой информационной системой, предоставляющей информацию по </w:t>
      </w:r>
      <w:proofErr w:type="spellStart"/>
      <w:r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халяль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заведениям: их контакты, адреса, время работы и пр.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2.2 Указанные услуги носят информационный характер и оказываются Пользователю безвозмездно.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2.3 Пользователь соглашается с тем, что все услуги предоставляются «как есть» и что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не несет ответственности за качество поставляемых продуктов за задержки, сбои, неверную или несвоевременную доставку, удаление или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несохранность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какой-либо пользовательской персональной информации.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2.4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Д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ля того чтобы воспользоваться услугами службами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, необходимо иметь компьютер и доступ в Интернет (WWW).</w:t>
      </w:r>
    </w:p>
    <w:p w:rsidR="00A220D7" w:rsidRPr="00A220D7" w:rsidRDefault="00A220D7" w:rsidP="00A220D7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 xml:space="preserve">3. Обязательства по регистрации и </w:t>
      </w:r>
      <w:proofErr w:type="gramStart"/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пользовании</w:t>
      </w:r>
      <w:proofErr w:type="gramEnd"/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 xml:space="preserve"> сайтом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3.1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Д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ля того чтобы воспользоваться службами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, Пользователь соглашается предоставить правдивую, точную и полную информацию о себе по вопросам, предлагаемым в форме регистрации, пройти процедуру регистрации 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lastRenderedPageBreak/>
        <w:t>на Сайте, заполнив форму регистрации и выразив согласие с условиями Соглашения, путем подтверждения пункта «Я принимаю условия Соглашения».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3.2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Е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сли Пользователь предоставляет неверную информацию или у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есть серьезные основания полагать, что предоставленная им информация неверна, неполна или неточна,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имеет право приостановить либо отменить регистрацию пользователя и отказать ему в использовании своих служб (услуг).</w:t>
      </w:r>
    </w:p>
    <w:p w:rsidR="00A220D7" w:rsidRPr="00A220D7" w:rsidRDefault="00A220D7" w:rsidP="00A220D7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4. Регистрация, пароль и безопасность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4.1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П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о завершении процесса регистрации Пользователь получает логин и пароль для доступа в личный кабинет.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4.2 Пользователь несет ответственность за безопасность своего логина и пароля, а также за все, что будет сделано на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под его логином и паролем.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4.3 Пользователь соглашается с тем, что он обязан немедленно уведомить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 о любом случае неавторизованного (не разрешенного) доступа со своим логином и паролем и/или о любом нарушении безопасности.</w:t>
      </w:r>
    </w:p>
    <w:p w:rsidR="00A220D7" w:rsidRPr="00A220D7" w:rsidRDefault="00A220D7" w:rsidP="00A220D7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 xml:space="preserve">5. Условия использования материалов, размещенных на </w:t>
      </w:r>
      <w:proofErr w:type="spellStart"/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Halal</w:t>
      </w:r>
      <w:proofErr w:type="spellEnd"/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Guide</w:t>
      </w:r>
      <w:proofErr w:type="spellEnd"/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5.1 Сайт содержит материалы, охраняемые авторским правом, товарные знаки и иные охраняемые законом материалы, включая, 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но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не ограничиваясь: тексты, фотографии, графические изображения.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5.2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П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ри этом все содержание Сайта охраняется авторским правом как произведение, созданное коллективным творческим трудом в соответствии с законодательством Российской Федерации об авторском праве и смежных правах.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5.3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принадлежит авторское право на использование содержания Сайта (в том числе, право на подбор, расположение, систематизацию и преобразование данных, содержащихся на сайте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, а также на сами исходные данные), кроме случаев, отдельно отмеченных в содержании опубликованных на сайте материалов.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5.4 Пользователь не имеет права вносить изменения, публиковать, передавать третьим лицам, участвовать в продаже или уступке, создавать производные продукты или иным образом использовать, частично или полностью, содержание Сайта.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5.5 Пользователь Сети обязуется использовать Сайт только в законных целях.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5.6 Пользователь Сети обязуется не размещать на Сайте и не направлять куда-либо 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через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/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посредством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Сайта любые материалы следующего характера:</w:t>
      </w:r>
    </w:p>
    <w:p w:rsidR="00A220D7" w:rsidRPr="00A220D7" w:rsidRDefault="00A220D7" w:rsidP="00A220D7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r w:rsidRPr="00A220D7"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  <w:lastRenderedPageBreak/>
        <w:t>нарушающие законодательство, содержащие угрозы и оскорбления, дискредитирующие других лиц, нарушающие права граждан на частную жизнь или публичный порядок, носящие характер непристойности;</w:t>
      </w:r>
    </w:p>
    <w:p w:rsidR="00A220D7" w:rsidRPr="00A220D7" w:rsidRDefault="00A220D7" w:rsidP="00A220D7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r w:rsidRPr="00A220D7"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  <w:t>нарушающие в той или иной степени честь и достоинство, права и охраняемые законом интересы других лиц;</w:t>
      </w:r>
    </w:p>
    <w:p w:rsidR="00A220D7" w:rsidRPr="00A220D7" w:rsidRDefault="00A220D7" w:rsidP="00A220D7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r w:rsidRPr="00A220D7"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  <w:t>способствующие или содержащие призывы к разжиганию религиозной, расовой или межнациональной розни, содержащие попытки разжигания вражды или призывы к насилию;</w:t>
      </w:r>
    </w:p>
    <w:p w:rsidR="00A220D7" w:rsidRPr="00A220D7" w:rsidRDefault="00A220D7" w:rsidP="00A220D7">
      <w:pPr>
        <w:numPr>
          <w:ilvl w:val="0"/>
          <w:numId w:val="3"/>
        </w:numPr>
        <w:spacing w:after="0" w:line="360" w:lineRule="atLeast"/>
        <w:ind w:left="300"/>
        <w:textAlignment w:val="baseline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r w:rsidRPr="00A220D7"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  <w:t>а также иные материалы, которые побуждают других лиц на противоправное поведение, влекущее уголовную, гражданско-правовую и иную ответственность или каким-либо образом нарушающее положения законодательства.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5.7 Пользователь обязуется не размещать на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и не направлять через/посредством </w:t>
      </w:r>
      <w:proofErr w:type="spellStart"/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c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айта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материалы, являющиеся рекламой каких-либо товаров или услуг, без получения предварительного выраженного согласия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5.8 Пользователь обязуется не использовать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для рекламы или иного стимулирования сбыта любых товаров и услуг в любой форме, включая, 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но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не ограничиваясь, стимулирование пользователей к подписке на другую систему интерактивного обслуживания, являющуюся конкурентом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5.9 Пользователь обязуется не загружать, размещать или иным образом использовать на </w:t>
      </w:r>
      <w:proofErr w:type="spellStart"/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c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айте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какие-либо материалы, охраняемые законодательством об интеллектуальной собственности (в том числе, авторским правом, законодательством о товарных знаках), и иные охраняемые законодательством материалы без получения выраженного разрешения обладателя прав на охраняемый материал. При этом бремя доказывания того, что размещение на </w:t>
      </w:r>
      <w:proofErr w:type="spellStart"/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c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айте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пользователем материалов не нарушает авторские, смежные и иные права третьих лиц на размещаемые материалы, а также ответственность незаконное размещение лежит на Пользователе.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5.10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не несет ответственность за отзывы опубликованные Пользователем.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5.11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оставляет за собой право размещать комментарии к отзыву Пользователя.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оставляет за собой право не размещать и удалять отзывы 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Пользователя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нарушающие российское законодательство и наносящие ущерб законным интересам третьих лиц.</w:t>
      </w:r>
    </w:p>
    <w:p w:rsidR="00A220D7" w:rsidRPr="00A220D7" w:rsidRDefault="00A220D7" w:rsidP="00A220D7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6. Ответственность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6.1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не несет ответственности за соблюдение/несоблюдения службами доставки своих обязательств перед Пользователем, а также за достоверность информации, предоставленной такими службами.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является лишь 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lastRenderedPageBreak/>
        <w:t xml:space="preserve">информационным связующим звеном между Пользователем и </w:t>
      </w:r>
      <w:r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заведениями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, информация о которых размещена на сайте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.</w:t>
      </w:r>
    </w:p>
    <w:p w:rsidR="00A220D7" w:rsidRPr="00A220D7" w:rsidRDefault="00A220D7" w:rsidP="00A220D7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 xml:space="preserve">7. Права собственности </w:t>
      </w:r>
      <w:proofErr w:type="spellStart"/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7.1 Пользователь признает и соглашается с тем, что службы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и все необходимые программы, связанные с ними, содержат конфиденциальную информацию, которая защищена законами об интеллектуальной собственности и прочими российскими и международными законами. Пользователь соглашается не модифицировать, не продавать, не распространять этот контент и программы, целиком либо по частям.</w:t>
      </w:r>
    </w:p>
    <w:p w:rsidR="00A220D7" w:rsidRPr="00A220D7" w:rsidRDefault="00A220D7" w:rsidP="00A220D7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8. Конфиденциальность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8.1 Персональные данные Пользователя обрабатываются в соответствии с ФЗ «О персональных данных» №152-ФЗ и Положением о защите персональных данных Клиентов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HalalEda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8.2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П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ри регистрации на сайте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, Пользователь предоставляет следующую информацию: Имя, адрес электронной по</w:t>
      </w:r>
      <w:r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чты, номер контактного телефона.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8.3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П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редоставляя свои персональные данные при регистрации/оформлении заказа на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Пользователь соглашается на их обработку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, в том числе и в целях выполнения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обязательств перед Пользователем в рамках настоящего Пользовательского соглашения, информирования Пользователей о своих услугах, продвижения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товаров и услуг, проведения электронных и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sms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опросов, контроля маркетинговых акций, клиентской поддержки, организации доставки товара Пользователям, проведение розыгрышей призов среди Пользователей, контроля удовлетворенности Пользователя, а также качества услуг, оказываемых службами доставки. Не считается нарушением предоставление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информации партнерам, агентам и третьим лицам, действующим на основании договора с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, для исполнения обязательств перед Пользователем.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8.4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П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(в том числе передачу третьим лицам, не исключая трансграничную передачу, если необходимость в ней возникла в ходе исполнения обязательств), обезличивание, блокирование, удаление, уничтожение персональных данных.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lastRenderedPageBreak/>
        <w:t xml:space="preserve">8.5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имеет право отправлять информационные, в том числе рекламные сообщения, на электронную почту и мобильный телефон Пользователя с его согласия. Пользователь вправе отказаться от получения рекламной и другой информации без объяснения причин отказа. Сервисные сообщения, информирующие Пользователя о заказе и этапах его обработки, отправляются автоматически и не могут быть отклонены Пользователем.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8.6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вправе использовать технологию «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cookies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». «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Cookies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» не содержат конфиденциальную информацию, и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вправе передавать информацию о «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cookies</w:t>
      </w:r>
      <w:proofErr w:type="spell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» Партнерам, агентам и третьим лицам, имеющим заключенные с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договоры, для исполнения обязательств перед Пользователем и для целей статистики и оптимизации рекламных сообщений.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8.7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не несет ответственности за сведения, предоставленные Пользователем на Сайте в общедоступной форме.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8.8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вправе осуществлять записи телефонных разговоров с Пользователем. При этом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 в соответствие с п. 4 ст. 16 Федерального закона «Об информации, информационных технологиях и защите информации».</w:t>
      </w:r>
    </w:p>
    <w:p w:rsidR="00A220D7" w:rsidRPr="00A220D7" w:rsidRDefault="00A220D7" w:rsidP="00A220D7">
      <w:pPr>
        <w:spacing w:after="0" w:line="360" w:lineRule="atLeast"/>
        <w:textAlignment w:val="baseline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  <w:r w:rsidRPr="00A220D7">
        <w:rPr>
          <w:rFonts w:ascii="inherit" w:eastAsia="Times New Roman" w:hAnsi="inherit" w:cs="Times New Roman"/>
          <w:b/>
          <w:bCs/>
          <w:color w:val="777777"/>
          <w:sz w:val="24"/>
          <w:szCs w:val="24"/>
          <w:bdr w:val="none" w:sz="0" w:space="0" w:color="auto" w:frame="1"/>
          <w:lang w:eastAsia="ru-RU"/>
        </w:rPr>
        <w:t>9. Общие положения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9.1 Настоящее соглашение регулируется нормами российского законодательства.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9.2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В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се возможные споры по поводу Соглашения разрешаются согласно нормам действующего российского законодательства.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9.3</w:t>
      </w:r>
      <w:proofErr w:type="gram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В</w:t>
      </w:r>
      <w:proofErr w:type="gramEnd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виду безвозмездности условий настоящего соглашения нормы о защите прав потребителей не могут быть применимыми к отношениям между Пользователем и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.</w:t>
      </w:r>
    </w:p>
    <w:p w:rsidR="00A220D7" w:rsidRPr="00A220D7" w:rsidRDefault="00A220D7" w:rsidP="00A220D7">
      <w:pPr>
        <w:shd w:val="clear" w:color="auto" w:fill="FFFFFF"/>
        <w:spacing w:after="150" w:line="360" w:lineRule="atLeast"/>
        <w:textAlignment w:val="baseline"/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</w:pPr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9.4 Ничто в Соглашении не может пониматься как установление между Пользователем и </w:t>
      </w:r>
      <w:proofErr w:type="spellStart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>Halal</w:t>
      </w:r>
      <w:proofErr w:type="spellEnd"/>
      <w:r>
        <w:rPr>
          <w:rFonts w:ascii="Roboto" w:eastAsia="Times New Roman" w:hAnsi="Roboto" w:cs="Times New Roman"/>
          <w:color w:val="777777"/>
          <w:sz w:val="24"/>
          <w:szCs w:val="24"/>
          <w:lang w:val="en-US" w:eastAsia="ru-RU"/>
        </w:rPr>
        <w:t>Guide</w:t>
      </w:r>
      <w:bookmarkStart w:id="0" w:name="_GoBack"/>
      <w:bookmarkEnd w:id="0"/>
      <w:r w:rsidRPr="00A220D7">
        <w:rPr>
          <w:rFonts w:ascii="Roboto" w:eastAsia="Times New Roman" w:hAnsi="Roboto" w:cs="Times New Roman"/>
          <w:color w:val="777777"/>
          <w:sz w:val="24"/>
          <w:szCs w:val="24"/>
          <w:lang w:eastAsia="ru-RU"/>
        </w:rPr>
        <w:t xml:space="preserve">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настоящим Соглашением.</w:t>
      </w:r>
    </w:p>
    <w:p w:rsidR="002E4A0A" w:rsidRDefault="00A220D7"/>
    <w:sectPr w:rsidR="002E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EDE"/>
    <w:multiLevelType w:val="multilevel"/>
    <w:tmpl w:val="6636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C552E"/>
    <w:multiLevelType w:val="multilevel"/>
    <w:tmpl w:val="F77A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6776A2"/>
    <w:multiLevelType w:val="multilevel"/>
    <w:tmpl w:val="0DD4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D7"/>
    <w:rsid w:val="0099451A"/>
    <w:rsid w:val="00A220D7"/>
    <w:rsid w:val="00B0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0D7"/>
    <w:rPr>
      <w:b/>
      <w:bCs/>
    </w:rPr>
  </w:style>
  <w:style w:type="character" w:customStyle="1" w:styleId="apple-converted-space">
    <w:name w:val="apple-converted-space"/>
    <w:basedOn w:val="a0"/>
    <w:rsid w:val="00A220D7"/>
  </w:style>
  <w:style w:type="character" w:styleId="a5">
    <w:name w:val="Hyperlink"/>
    <w:basedOn w:val="a0"/>
    <w:uiPriority w:val="99"/>
    <w:semiHidden/>
    <w:unhideWhenUsed/>
    <w:rsid w:val="00A22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0D7"/>
    <w:rPr>
      <w:b/>
      <w:bCs/>
    </w:rPr>
  </w:style>
  <w:style w:type="character" w:customStyle="1" w:styleId="apple-converted-space">
    <w:name w:val="apple-converted-space"/>
    <w:basedOn w:val="a0"/>
    <w:rsid w:val="00A220D7"/>
  </w:style>
  <w:style w:type="character" w:styleId="a5">
    <w:name w:val="Hyperlink"/>
    <w:basedOn w:val="a0"/>
    <w:uiPriority w:val="99"/>
    <w:semiHidden/>
    <w:unhideWhenUsed/>
    <w:rsid w:val="00A22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2015-09-15T12:32:00Z</dcterms:created>
  <dcterms:modified xsi:type="dcterms:W3CDTF">2015-09-15T12:39:00Z</dcterms:modified>
</cp:coreProperties>
</file>